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CA0" w:rsidRPr="00077417" w:rsidRDefault="00053CA0" w:rsidP="00053CA0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Приложение №</w:t>
      </w:r>
      <w:bookmarkStart w:id="0" w:name="_GoBack"/>
      <w:bookmarkEnd w:id="0"/>
      <w:r w:rsidR="0076182D">
        <w:rPr>
          <w:rFonts w:ascii="Times New Roman" w:eastAsia="Times New Roman" w:hAnsi="Times New Roman" w:cs="Times New Roman"/>
          <w:sz w:val="20"/>
          <w:szCs w:val="20"/>
          <w:lang w:eastAsia="ar-SA"/>
        </w:rPr>
        <w:t>5</w:t>
      </w:r>
    </w:p>
    <w:p w:rsidR="005C136E" w:rsidRPr="00BC6CDF" w:rsidRDefault="005C136E" w:rsidP="005C136E">
      <w:pPr>
        <w:spacing w:after="0" w:line="240" w:lineRule="auto"/>
        <w:jc w:val="right"/>
        <w:outlineLvl w:val="1"/>
        <w:rPr>
          <w:rFonts w:ascii="Times New Roman" w:eastAsia="Times New Roman" w:hAnsi="Times New Roman"/>
          <w:sz w:val="20"/>
          <w:szCs w:val="20"/>
          <w:lang w:eastAsia="ar-SA"/>
        </w:rPr>
      </w:pPr>
      <w:r w:rsidRPr="00BC6CDF">
        <w:rPr>
          <w:rFonts w:ascii="Times New Roman" w:eastAsia="Times New Roman" w:hAnsi="Times New Roman"/>
          <w:sz w:val="20"/>
          <w:szCs w:val="20"/>
          <w:lang w:eastAsia="ar-SA"/>
        </w:rPr>
        <w:t>к приказу Управления образования</w:t>
      </w:r>
    </w:p>
    <w:p w:rsidR="005C136E" w:rsidRDefault="005C136E" w:rsidP="005C136E">
      <w:pPr>
        <w:spacing w:after="0" w:line="240" w:lineRule="auto"/>
        <w:jc w:val="right"/>
        <w:outlineLvl w:val="1"/>
        <w:rPr>
          <w:rFonts w:ascii="Times New Roman" w:eastAsia="Times New Roman" w:hAnsi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/>
          <w:sz w:val="20"/>
          <w:szCs w:val="20"/>
          <w:lang w:eastAsia="ar-SA"/>
        </w:rPr>
        <w:t xml:space="preserve">администрации </w:t>
      </w:r>
      <w:r w:rsidRPr="00BC6CDF">
        <w:rPr>
          <w:rFonts w:ascii="Times New Roman" w:eastAsia="Times New Roman" w:hAnsi="Times New Roman"/>
          <w:sz w:val="20"/>
          <w:szCs w:val="20"/>
          <w:lang w:eastAsia="ar-SA"/>
        </w:rPr>
        <w:t xml:space="preserve">Верховажского </w:t>
      </w:r>
      <w:proofErr w:type="gramStart"/>
      <w:r w:rsidRPr="00BC6CDF">
        <w:rPr>
          <w:rFonts w:ascii="Times New Roman" w:eastAsia="Times New Roman" w:hAnsi="Times New Roman"/>
          <w:sz w:val="20"/>
          <w:szCs w:val="20"/>
          <w:lang w:eastAsia="ar-SA"/>
        </w:rPr>
        <w:t>муниципального</w:t>
      </w:r>
      <w:proofErr w:type="gramEnd"/>
      <w:r w:rsidRPr="00BC6CDF">
        <w:rPr>
          <w:rFonts w:ascii="Times New Roman" w:eastAsia="Times New Roman" w:hAnsi="Times New Roman"/>
          <w:sz w:val="20"/>
          <w:szCs w:val="20"/>
          <w:lang w:eastAsia="ar-SA"/>
        </w:rPr>
        <w:t xml:space="preserve"> </w:t>
      </w:r>
    </w:p>
    <w:p w:rsidR="005C136E" w:rsidRPr="00BC6CDF" w:rsidRDefault="00EF58B5" w:rsidP="005C136E">
      <w:pPr>
        <w:spacing w:after="0" w:line="240" w:lineRule="auto"/>
        <w:jc w:val="right"/>
        <w:outlineLvl w:val="1"/>
        <w:rPr>
          <w:rFonts w:ascii="Times New Roman" w:eastAsia="Times New Roman" w:hAnsi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/>
          <w:sz w:val="20"/>
          <w:szCs w:val="20"/>
          <w:lang w:eastAsia="ar-SA"/>
        </w:rPr>
        <w:t>округа</w:t>
      </w:r>
      <w:r w:rsidR="005C136E">
        <w:rPr>
          <w:rFonts w:ascii="Times New Roman" w:eastAsia="Times New Roman" w:hAnsi="Times New Roman"/>
          <w:sz w:val="20"/>
          <w:szCs w:val="20"/>
          <w:lang w:eastAsia="ar-SA"/>
        </w:rPr>
        <w:t xml:space="preserve"> № </w:t>
      </w:r>
      <w:r w:rsidR="0076182D">
        <w:rPr>
          <w:rFonts w:ascii="Times New Roman" w:eastAsia="Times New Roman" w:hAnsi="Times New Roman"/>
          <w:sz w:val="20"/>
          <w:szCs w:val="20"/>
          <w:lang w:eastAsia="ar-SA"/>
        </w:rPr>
        <w:t>137 от 28.08.2025</w:t>
      </w:r>
      <w:r w:rsidR="005C136E" w:rsidRPr="00BC6CDF">
        <w:rPr>
          <w:rFonts w:ascii="Times New Roman" w:eastAsia="Times New Roman" w:hAnsi="Times New Roman"/>
          <w:sz w:val="20"/>
          <w:szCs w:val="20"/>
          <w:lang w:eastAsia="ar-SA"/>
        </w:rPr>
        <w:t xml:space="preserve"> года</w:t>
      </w:r>
    </w:p>
    <w:p w:rsidR="005C136E" w:rsidRPr="00EC71DA" w:rsidRDefault="005C136E" w:rsidP="005C136E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3CA0" w:rsidRPr="00EC71DA" w:rsidRDefault="00053CA0" w:rsidP="00053CA0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B0375" w:rsidRDefault="00EB0375" w:rsidP="00A0088E">
      <w:pPr>
        <w:spacing w:after="0" w:line="240" w:lineRule="auto"/>
        <w:ind w:right="-284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32CD" w:rsidRPr="00DF32CD" w:rsidRDefault="000347D2" w:rsidP="00A0088E">
      <w:pPr>
        <w:spacing w:after="0" w:line="240" w:lineRule="auto"/>
        <w:ind w:right="-284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32CD">
        <w:rPr>
          <w:rFonts w:ascii="Times New Roman" w:hAnsi="Times New Roman" w:cs="Times New Roman"/>
          <w:b/>
          <w:sz w:val="24"/>
          <w:szCs w:val="24"/>
        </w:rPr>
        <w:t xml:space="preserve">ТРЕБОВАНИЯ </w:t>
      </w:r>
    </w:p>
    <w:p w:rsidR="00704AA0" w:rsidRPr="00DF32CD" w:rsidRDefault="00DF32CD" w:rsidP="00A0088E">
      <w:pPr>
        <w:spacing w:after="0" w:line="240" w:lineRule="auto"/>
        <w:ind w:right="-284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32CD">
        <w:rPr>
          <w:rFonts w:ascii="Times New Roman" w:hAnsi="Times New Roman" w:cs="Times New Roman"/>
          <w:b/>
          <w:sz w:val="24"/>
          <w:szCs w:val="24"/>
        </w:rPr>
        <w:t xml:space="preserve">к </w:t>
      </w:r>
      <w:r>
        <w:rPr>
          <w:rFonts w:ascii="Times New Roman" w:hAnsi="Times New Roman" w:cs="Times New Roman"/>
          <w:b/>
          <w:sz w:val="24"/>
          <w:szCs w:val="24"/>
        </w:rPr>
        <w:t xml:space="preserve">организации и </w:t>
      </w:r>
      <w:r w:rsidRPr="00DF32CD">
        <w:rPr>
          <w:rFonts w:ascii="Times New Roman" w:hAnsi="Times New Roman" w:cs="Times New Roman"/>
          <w:b/>
          <w:sz w:val="24"/>
          <w:szCs w:val="24"/>
        </w:rPr>
        <w:t>проведению</w:t>
      </w:r>
      <w:r w:rsidR="00601E7F" w:rsidRPr="00DF32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F32CD">
        <w:rPr>
          <w:rFonts w:ascii="Times New Roman" w:hAnsi="Times New Roman" w:cs="Times New Roman"/>
          <w:b/>
          <w:sz w:val="24"/>
          <w:szCs w:val="24"/>
        </w:rPr>
        <w:t>школьного этапа</w:t>
      </w:r>
      <w:r w:rsidR="00601E7F" w:rsidRPr="00DF32CD">
        <w:rPr>
          <w:rFonts w:ascii="Times New Roman" w:hAnsi="Times New Roman" w:cs="Times New Roman"/>
          <w:b/>
          <w:sz w:val="24"/>
          <w:szCs w:val="24"/>
        </w:rPr>
        <w:t xml:space="preserve"> В</w:t>
      </w:r>
      <w:r w:rsidRPr="00DF32CD">
        <w:rPr>
          <w:rFonts w:ascii="Times New Roman" w:hAnsi="Times New Roman" w:cs="Times New Roman"/>
          <w:b/>
          <w:sz w:val="24"/>
          <w:szCs w:val="24"/>
        </w:rPr>
        <w:t>сероссийской</w:t>
      </w:r>
    </w:p>
    <w:p w:rsidR="00DF32CD" w:rsidRPr="00DF32CD" w:rsidRDefault="00DF32CD" w:rsidP="00A0088E">
      <w:pPr>
        <w:spacing w:after="0" w:line="240" w:lineRule="auto"/>
        <w:ind w:right="-284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32CD">
        <w:rPr>
          <w:rFonts w:ascii="Times New Roman" w:hAnsi="Times New Roman" w:cs="Times New Roman"/>
          <w:b/>
          <w:sz w:val="24"/>
          <w:szCs w:val="24"/>
        </w:rPr>
        <w:t xml:space="preserve">олимпиады школьников  по географии в Верховажском </w:t>
      </w:r>
      <w:r w:rsidR="0034748B">
        <w:rPr>
          <w:rFonts w:ascii="Times New Roman" w:hAnsi="Times New Roman" w:cs="Times New Roman"/>
          <w:b/>
          <w:sz w:val="24"/>
          <w:szCs w:val="24"/>
        </w:rPr>
        <w:t>округе</w:t>
      </w:r>
      <w:r w:rsidRPr="00DF32C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01E7F" w:rsidRPr="00DF32CD" w:rsidRDefault="0076182D" w:rsidP="00A0088E">
      <w:pPr>
        <w:spacing w:after="0" w:line="240" w:lineRule="auto"/>
        <w:ind w:right="-284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2025-2026</w:t>
      </w:r>
      <w:r w:rsidR="00DF32CD" w:rsidRPr="00DF32CD">
        <w:rPr>
          <w:rFonts w:ascii="Times New Roman" w:hAnsi="Times New Roman" w:cs="Times New Roman"/>
          <w:b/>
          <w:sz w:val="24"/>
          <w:szCs w:val="24"/>
        </w:rPr>
        <w:t xml:space="preserve"> учебном году</w:t>
      </w:r>
    </w:p>
    <w:p w:rsidR="00601E7F" w:rsidRDefault="00601E7F" w:rsidP="001969F1">
      <w:pPr>
        <w:tabs>
          <w:tab w:val="left" w:pos="7020"/>
        </w:tabs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="001969F1" w:rsidRPr="001969F1" w:rsidRDefault="001969F1" w:rsidP="001969F1">
      <w:pPr>
        <w:tabs>
          <w:tab w:val="left" w:pos="7020"/>
        </w:tabs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  <w:r w:rsidRPr="001969F1">
        <w:rPr>
          <w:rFonts w:ascii="Times New Roman" w:hAnsi="Times New Roman" w:cs="Times New Roman"/>
        </w:rPr>
        <w:t xml:space="preserve">Требования составлены на основе нормативной базы, включающей: </w:t>
      </w:r>
      <w:r w:rsidR="0069535B" w:rsidRPr="008947B1">
        <w:rPr>
          <w:rFonts w:ascii="Times New Roman" w:hAnsi="Times New Roman" w:cs="Times New Roman"/>
          <w:sz w:val="24"/>
          <w:szCs w:val="24"/>
        </w:rPr>
        <w:t xml:space="preserve">Приказ Министерства </w:t>
      </w:r>
      <w:r w:rsidR="0069535B">
        <w:rPr>
          <w:rFonts w:ascii="Times New Roman" w:hAnsi="Times New Roman" w:cs="Times New Roman"/>
          <w:sz w:val="24"/>
          <w:szCs w:val="24"/>
        </w:rPr>
        <w:t>пр</w:t>
      </w:r>
      <w:r w:rsidR="0069535B">
        <w:rPr>
          <w:rFonts w:ascii="Times New Roman" w:hAnsi="Times New Roman" w:cs="Times New Roman"/>
          <w:sz w:val="24"/>
          <w:szCs w:val="24"/>
        </w:rPr>
        <w:t>о</w:t>
      </w:r>
      <w:r w:rsidR="0069535B">
        <w:rPr>
          <w:rFonts w:ascii="Times New Roman" w:hAnsi="Times New Roman" w:cs="Times New Roman"/>
          <w:sz w:val="24"/>
          <w:szCs w:val="24"/>
        </w:rPr>
        <w:t>свещения</w:t>
      </w:r>
      <w:r w:rsidR="0069535B" w:rsidRPr="008947B1">
        <w:rPr>
          <w:rFonts w:ascii="Times New Roman" w:hAnsi="Times New Roman" w:cs="Times New Roman"/>
          <w:sz w:val="24"/>
          <w:szCs w:val="24"/>
        </w:rPr>
        <w:t xml:space="preserve"> Российской Федерации от </w:t>
      </w:r>
      <w:r w:rsidR="0069535B" w:rsidRPr="00B81480">
        <w:rPr>
          <w:rFonts w:ascii="Times New Roman" w:hAnsi="Times New Roman" w:cs="Times New Roman"/>
          <w:sz w:val="24"/>
          <w:szCs w:val="24"/>
        </w:rPr>
        <w:t xml:space="preserve"> 27 ноября 2020 года №</w:t>
      </w:r>
      <w:r w:rsidR="0069535B">
        <w:rPr>
          <w:b/>
          <w:sz w:val="28"/>
          <w:szCs w:val="28"/>
        </w:rPr>
        <w:t xml:space="preserve"> </w:t>
      </w:r>
      <w:r w:rsidR="0069535B" w:rsidRPr="0069535B">
        <w:rPr>
          <w:rFonts w:ascii="Times New Roman" w:hAnsi="Times New Roman" w:cs="Times New Roman"/>
          <w:sz w:val="24"/>
          <w:szCs w:val="24"/>
        </w:rPr>
        <w:t>678</w:t>
      </w:r>
      <w:r w:rsidR="0069535B">
        <w:rPr>
          <w:rFonts w:ascii="Times New Roman" w:hAnsi="Times New Roman" w:cs="Times New Roman"/>
          <w:sz w:val="24"/>
          <w:szCs w:val="24"/>
        </w:rPr>
        <w:t xml:space="preserve"> </w:t>
      </w:r>
      <w:r w:rsidRPr="001969F1">
        <w:rPr>
          <w:rFonts w:ascii="Times New Roman" w:hAnsi="Times New Roman" w:cs="Times New Roman"/>
        </w:rPr>
        <w:t>«Об утверждении Порядка провед</w:t>
      </w:r>
      <w:r w:rsidRPr="001969F1">
        <w:rPr>
          <w:rFonts w:ascii="Times New Roman" w:hAnsi="Times New Roman" w:cs="Times New Roman"/>
        </w:rPr>
        <w:t>е</w:t>
      </w:r>
      <w:r w:rsidRPr="001969F1">
        <w:rPr>
          <w:rFonts w:ascii="Times New Roman" w:hAnsi="Times New Roman" w:cs="Times New Roman"/>
        </w:rPr>
        <w:t>ния всероссийской олимпиады школьников</w:t>
      </w:r>
      <w:r w:rsidR="0069535B">
        <w:rPr>
          <w:rFonts w:ascii="Times New Roman" w:hAnsi="Times New Roman" w:cs="Times New Roman"/>
        </w:rPr>
        <w:t xml:space="preserve">». </w:t>
      </w:r>
      <w:proofErr w:type="gramStart"/>
      <w:r w:rsidRPr="001969F1">
        <w:rPr>
          <w:rFonts w:ascii="Times New Roman" w:hAnsi="Times New Roman" w:cs="Times New Roman"/>
        </w:rPr>
        <w:t>При разработке требований использова</w:t>
      </w:r>
      <w:r w:rsidR="0069535B">
        <w:rPr>
          <w:rFonts w:ascii="Times New Roman" w:hAnsi="Times New Roman" w:cs="Times New Roman"/>
        </w:rPr>
        <w:t>ны</w:t>
      </w:r>
      <w:r w:rsidRPr="001969F1">
        <w:rPr>
          <w:rFonts w:ascii="Times New Roman" w:hAnsi="Times New Roman" w:cs="Times New Roman"/>
        </w:rPr>
        <w:t xml:space="preserve"> Методические р</w:t>
      </w:r>
      <w:r w:rsidRPr="001969F1">
        <w:rPr>
          <w:rFonts w:ascii="Times New Roman" w:hAnsi="Times New Roman" w:cs="Times New Roman"/>
        </w:rPr>
        <w:t>е</w:t>
      </w:r>
      <w:r w:rsidRPr="001969F1">
        <w:rPr>
          <w:rFonts w:ascii="Times New Roman" w:hAnsi="Times New Roman" w:cs="Times New Roman"/>
        </w:rPr>
        <w:t>комендации по проведению школьного и муниципального этапов Всероссийской олимпиад</w:t>
      </w:r>
      <w:r w:rsidR="0076182D">
        <w:rPr>
          <w:rFonts w:ascii="Times New Roman" w:hAnsi="Times New Roman" w:cs="Times New Roman"/>
        </w:rPr>
        <w:t>ы школьников по географии в 2025/2026</w:t>
      </w:r>
      <w:r w:rsidR="0069535B">
        <w:rPr>
          <w:rFonts w:ascii="Times New Roman" w:hAnsi="Times New Roman" w:cs="Times New Roman"/>
        </w:rPr>
        <w:t xml:space="preserve"> учебном году</w:t>
      </w:r>
      <w:r w:rsidRPr="001969F1">
        <w:rPr>
          <w:rFonts w:ascii="Times New Roman" w:hAnsi="Times New Roman" w:cs="Times New Roman"/>
        </w:rPr>
        <w:t xml:space="preserve">. </w:t>
      </w:r>
      <w:proofErr w:type="gramEnd"/>
    </w:p>
    <w:p w:rsidR="001969F1" w:rsidRPr="00A0088E" w:rsidRDefault="001969F1" w:rsidP="00A0088E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1E7F" w:rsidRPr="00601E7F" w:rsidRDefault="00601E7F" w:rsidP="00A0088E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88E">
        <w:rPr>
          <w:rFonts w:ascii="Times New Roman" w:hAnsi="Times New Roman" w:cs="Times New Roman"/>
          <w:b/>
          <w:sz w:val="24"/>
          <w:szCs w:val="24"/>
        </w:rPr>
        <w:t>Цели</w:t>
      </w:r>
      <w:r w:rsidRPr="00A0088E">
        <w:rPr>
          <w:rFonts w:ascii="Times New Roman" w:hAnsi="Times New Roman" w:cs="Times New Roman"/>
          <w:sz w:val="24"/>
          <w:szCs w:val="24"/>
        </w:rPr>
        <w:t xml:space="preserve"> </w:t>
      </w:r>
      <w:r w:rsidR="00A0088E" w:rsidRPr="00A0088E">
        <w:rPr>
          <w:rFonts w:ascii="Times New Roman" w:hAnsi="Times New Roman" w:cs="Times New Roman"/>
          <w:sz w:val="24"/>
          <w:szCs w:val="24"/>
        </w:rPr>
        <w:t>Олимпиады</w:t>
      </w:r>
      <w:r w:rsidRPr="00A0088E">
        <w:rPr>
          <w:rFonts w:ascii="Times New Roman" w:hAnsi="Times New Roman" w:cs="Times New Roman"/>
          <w:sz w:val="24"/>
          <w:szCs w:val="24"/>
        </w:rPr>
        <w:t>:</w:t>
      </w:r>
    </w:p>
    <w:p w:rsidR="00601E7F" w:rsidRPr="00601E7F" w:rsidRDefault="00601E7F" w:rsidP="00A0088E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1E7F">
        <w:rPr>
          <w:rFonts w:ascii="Times New Roman" w:hAnsi="Times New Roman" w:cs="Times New Roman"/>
          <w:sz w:val="24"/>
          <w:szCs w:val="24"/>
        </w:rPr>
        <w:t xml:space="preserve">стимулирование интереса </w:t>
      </w:r>
      <w:proofErr w:type="gramStart"/>
      <w:r w:rsidRPr="00601E7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01E7F">
        <w:rPr>
          <w:rFonts w:ascii="Times New Roman" w:hAnsi="Times New Roman" w:cs="Times New Roman"/>
          <w:sz w:val="24"/>
          <w:szCs w:val="24"/>
        </w:rPr>
        <w:t xml:space="preserve"> к географии; </w:t>
      </w:r>
    </w:p>
    <w:p w:rsidR="00601E7F" w:rsidRPr="00601E7F" w:rsidRDefault="00601E7F" w:rsidP="00A0088E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1E7F">
        <w:rPr>
          <w:rFonts w:ascii="Times New Roman" w:hAnsi="Times New Roman" w:cs="Times New Roman"/>
          <w:sz w:val="24"/>
          <w:szCs w:val="24"/>
        </w:rPr>
        <w:t xml:space="preserve">выявление и развитие у обучающихся творческих способностей в области географии; </w:t>
      </w:r>
    </w:p>
    <w:p w:rsidR="00601E7F" w:rsidRPr="00601E7F" w:rsidRDefault="00601E7F" w:rsidP="00A0088E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01E7F">
        <w:rPr>
          <w:rFonts w:ascii="Times New Roman" w:hAnsi="Times New Roman" w:cs="Times New Roman"/>
          <w:sz w:val="24"/>
          <w:szCs w:val="24"/>
        </w:rPr>
        <w:t xml:space="preserve">отбор обучающихся, которые могут представлять </w:t>
      </w:r>
      <w:r w:rsidR="00DF32CD">
        <w:rPr>
          <w:rFonts w:ascii="Times New Roman" w:hAnsi="Times New Roman" w:cs="Times New Roman"/>
          <w:sz w:val="24"/>
          <w:szCs w:val="24"/>
        </w:rPr>
        <w:t>общеобразовательное учреждение</w:t>
      </w:r>
      <w:r w:rsidRPr="00601E7F">
        <w:rPr>
          <w:rFonts w:ascii="Times New Roman" w:hAnsi="Times New Roman" w:cs="Times New Roman"/>
          <w:sz w:val="24"/>
          <w:szCs w:val="24"/>
        </w:rPr>
        <w:t xml:space="preserve"> на последующих этапах Олимпиады; </w:t>
      </w:r>
      <w:proofErr w:type="gramEnd"/>
    </w:p>
    <w:p w:rsidR="00601E7F" w:rsidRPr="00601E7F" w:rsidRDefault="00601E7F" w:rsidP="00A0088E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1E7F">
        <w:rPr>
          <w:rFonts w:ascii="Times New Roman" w:hAnsi="Times New Roman" w:cs="Times New Roman"/>
          <w:sz w:val="24"/>
          <w:szCs w:val="24"/>
        </w:rPr>
        <w:t xml:space="preserve">популяризация географии как науки и школьного предмета. </w:t>
      </w:r>
    </w:p>
    <w:p w:rsidR="00601E7F" w:rsidRPr="00A0088E" w:rsidRDefault="00601E7F" w:rsidP="00A0088E">
      <w:pPr>
        <w:tabs>
          <w:tab w:val="left" w:pos="1134"/>
        </w:tabs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88E">
        <w:rPr>
          <w:rFonts w:ascii="Times New Roman" w:hAnsi="Times New Roman" w:cs="Times New Roman"/>
          <w:sz w:val="24"/>
          <w:szCs w:val="24"/>
        </w:rPr>
        <w:t xml:space="preserve">Особенности </w:t>
      </w:r>
      <w:r w:rsidRPr="00A0088E">
        <w:rPr>
          <w:rFonts w:ascii="Times New Roman" w:hAnsi="Times New Roman" w:cs="Times New Roman"/>
          <w:b/>
          <w:sz w:val="24"/>
          <w:szCs w:val="24"/>
        </w:rPr>
        <w:t>содержания</w:t>
      </w:r>
      <w:r w:rsidRPr="00A0088E">
        <w:rPr>
          <w:rFonts w:ascii="Times New Roman" w:hAnsi="Times New Roman" w:cs="Times New Roman"/>
          <w:sz w:val="24"/>
          <w:szCs w:val="24"/>
        </w:rPr>
        <w:t xml:space="preserve"> заданий Олимпиады по географии: </w:t>
      </w:r>
    </w:p>
    <w:p w:rsidR="00601E7F" w:rsidRPr="00A0088E" w:rsidRDefault="00601E7F" w:rsidP="00A0088E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88E">
        <w:rPr>
          <w:rFonts w:ascii="Times New Roman" w:hAnsi="Times New Roman" w:cs="Times New Roman"/>
          <w:sz w:val="24"/>
          <w:szCs w:val="24"/>
        </w:rPr>
        <w:t>задания различаются по параллелям;</w:t>
      </w:r>
    </w:p>
    <w:p w:rsidR="00601E7F" w:rsidRPr="00A0088E" w:rsidRDefault="00601E7F" w:rsidP="00A0088E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88E">
        <w:rPr>
          <w:rFonts w:ascii="Times New Roman" w:hAnsi="Times New Roman" w:cs="Times New Roman"/>
          <w:sz w:val="24"/>
          <w:szCs w:val="24"/>
        </w:rPr>
        <w:t>набор заданий для тестового и теоретического этапов каждой параллели формируется по принципу включения вопросов и заданий из предшествующих курсов географии;</w:t>
      </w:r>
    </w:p>
    <w:p w:rsidR="00A0088E" w:rsidRPr="00A0088E" w:rsidRDefault="00601E7F" w:rsidP="00A0088E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88E">
        <w:rPr>
          <w:rFonts w:ascii="Times New Roman" w:hAnsi="Times New Roman" w:cs="Times New Roman"/>
          <w:sz w:val="24"/>
          <w:szCs w:val="24"/>
        </w:rPr>
        <w:t>вопросы на проверку географической эрудиции</w:t>
      </w:r>
      <w:r w:rsidR="00A0088E" w:rsidRPr="00A0088E">
        <w:rPr>
          <w:rFonts w:ascii="Times New Roman" w:hAnsi="Times New Roman" w:cs="Times New Roman"/>
          <w:sz w:val="24"/>
          <w:szCs w:val="24"/>
        </w:rPr>
        <w:t>;</w:t>
      </w:r>
    </w:p>
    <w:p w:rsidR="00A0088E" w:rsidRDefault="00A0088E" w:rsidP="00A0088E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88E">
        <w:rPr>
          <w:rFonts w:ascii="Times New Roman" w:hAnsi="Times New Roman" w:cs="Times New Roman"/>
          <w:sz w:val="24"/>
          <w:szCs w:val="24"/>
        </w:rPr>
        <w:t>вопросы и задания на умение анализировать географические карты и картосхе</w:t>
      </w:r>
      <w:r>
        <w:rPr>
          <w:rFonts w:ascii="Times New Roman" w:hAnsi="Times New Roman" w:cs="Times New Roman"/>
          <w:sz w:val="24"/>
          <w:szCs w:val="24"/>
        </w:rPr>
        <w:t>мы.</w:t>
      </w:r>
    </w:p>
    <w:p w:rsidR="00A0088E" w:rsidRDefault="00DF32CD" w:rsidP="00A0088E">
      <w:pPr>
        <w:tabs>
          <w:tab w:val="left" w:pos="993"/>
        </w:tabs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</w:t>
      </w:r>
      <w:r w:rsidR="00A0088E" w:rsidRPr="00A0088E">
        <w:rPr>
          <w:rFonts w:ascii="Times New Roman" w:hAnsi="Times New Roman" w:cs="Times New Roman"/>
          <w:sz w:val="24"/>
          <w:szCs w:val="24"/>
        </w:rPr>
        <w:t xml:space="preserve">льный этап Всероссийской олимпиады школьников по географии проводится в два этапа: первый этап – </w:t>
      </w:r>
      <w:r w:rsidR="00A0088E" w:rsidRPr="00FF5C09">
        <w:rPr>
          <w:rFonts w:ascii="Times New Roman" w:hAnsi="Times New Roman" w:cs="Times New Roman"/>
          <w:b/>
          <w:sz w:val="24"/>
          <w:szCs w:val="24"/>
        </w:rPr>
        <w:t>тестовый (</w:t>
      </w:r>
      <w:r w:rsidR="00A0088E" w:rsidRPr="00FF5C09">
        <w:rPr>
          <w:rFonts w:ascii="Times New Roman" w:hAnsi="Times New Roman" w:cs="Times New Roman"/>
          <w:b/>
          <w:sz w:val="24"/>
          <w:szCs w:val="24"/>
          <w:u w:val="single"/>
        </w:rPr>
        <w:t>один</w:t>
      </w:r>
      <w:r w:rsidR="00A0088E" w:rsidRPr="00FF5C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088E" w:rsidRPr="00FF5C09">
        <w:rPr>
          <w:rFonts w:ascii="Times New Roman" w:hAnsi="Times New Roman" w:cs="Times New Roman"/>
          <w:b/>
          <w:sz w:val="24"/>
          <w:szCs w:val="24"/>
          <w:u w:val="single"/>
        </w:rPr>
        <w:t>астрономический</w:t>
      </w:r>
      <w:r w:rsidR="00A0088E" w:rsidRPr="00FF5C09">
        <w:rPr>
          <w:rFonts w:ascii="Times New Roman" w:hAnsi="Times New Roman" w:cs="Times New Roman"/>
          <w:b/>
          <w:sz w:val="24"/>
          <w:szCs w:val="24"/>
        </w:rPr>
        <w:t xml:space="preserve"> час), второй – аналитический (</w:t>
      </w:r>
      <w:r w:rsidR="00A0088E" w:rsidRPr="00FF5C09">
        <w:rPr>
          <w:rFonts w:ascii="Times New Roman" w:hAnsi="Times New Roman" w:cs="Times New Roman"/>
          <w:b/>
          <w:sz w:val="24"/>
          <w:szCs w:val="24"/>
          <w:u w:val="single"/>
        </w:rPr>
        <w:t>два</w:t>
      </w:r>
      <w:r w:rsidR="00A0088E" w:rsidRPr="00FF5C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088E" w:rsidRPr="00FF5C09"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  <w:r w:rsidR="00A0088E" w:rsidRPr="00FF5C09">
        <w:rPr>
          <w:rFonts w:ascii="Times New Roman" w:hAnsi="Times New Roman" w:cs="Times New Roman"/>
          <w:b/>
          <w:sz w:val="24"/>
          <w:szCs w:val="24"/>
          <w:u w:val="single"/>
        </w:rPr>
        <w:t>с</w:t>
      </w:r>
      <w:r w:rsidR="00A0088E" w:rsidRPr="00FF5C09">
        <w:rPr>
          <w:rFonts w:ascii="Times New Roman" w:hAnsi="Times New Roman" w:cs="Times New Roman"/>
          <w:b/>
          <w:sz w:val="24"/>
          <w:szCs w:val="24"/>
          <w:u w:val="single"/>
        </w:rPr>
        <w:t>трономических</w:t>
      </w:r>
      <w:r w:rsidR="00A0088E" w:rsidRPr="00FF5C09">
        <w:rPr>
          <w:rFonts w:ascii="Times New Roman" w:hAnsi="Times New Roman" w:cs="Times New Roman"/>
          <w:b/>
          <w:sz w:val="24"/>
          <w:szCs w:val="24"/>
        </w:rPr>
        <w:t xml:space="preserve"> часа)</w:t>
      </w:r>
      <w:r w:rsidR="00A0088E" w:rsidRPr="00A0088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F5C09" w:rsidRPr="00A0088E" w:rsidRDefault="00FF5C09" w:rsidP="00A0088E">
      <w:pPr>
        <w:tabs>
          <w:tab w:val="left" w:pos="993"/>
        </w:tabs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тиражировании материалов возможна </w:t>
      </w:r>
      <w:r w:rsidRPr="00FF5C09">
        <w:rPr>
          <w:rFonts w:ascii="Times New Roman" w:hAnsi="Times New Roman" w:cs="Times New Roman"/>
          <w:b/>
          <w:sz w:val="24"/>
          <w:szCs w:val="24"/>
        </w:rPr>
        <w:t>черно-белая печать</w:t>
      </w:r>
      <w:r>
        <w:rPr>
          <w:rFonts w:ascii="Times New Roman" w:hAnsi="Times New Roman" w:cs="Times New Roman"/>
          <w:sz w:val="24"/>
          <w:szCs w:val="24"/>
        </w:rPr>
        <w:t>, все иллюстрации хорошо читаются.</w:t>
      </w:r>
    </w:p>
    <w:p w:rsidR="00A0088E" w:rsidRDefault="00A0088E" w:rsidP="00A0088E">
      <w:pPr>
        <w:tabs>
          <w:tab w:val="left" w:pos="993"/>
        </w:tabs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88E">
        <w:rPr>
          <w:rFonts w:ascii="Times New Roman" w:hAnsi="Times New Roman" w:cs="Times New Roman"/>
          <w:sz w:val="24"/>
          <w:szCs w:val="24"/>
        </w:rPr>
        <w:t xml:space="preserve">Количество заданий и баллов </w:t>
      </w:r>
      <w:r>
        <w:rPr>
          <w:rFonts w:ascii="Times New Roman" w:hAnsi="Times New Roman" w:cs="Times New Roman"/>
          <w:sz w:val="24"/>
          <w:szCs w:val="24"/>
        </w:rPr>
        <w:t xml:space="preserve">за их выполнение </w:t>
      </w:r>
      <w:r w:rsidRPr="00A0088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параллелям</w:t>
      </w:r>
      <w:r w:rsidRPr="00A0088E">
        <w:rPr>
          <w:rFonts w:ascii="Times New Roman" w:hAnsi="Times New Roman" w:cs="Times New Roman"/>
          <w:sz w:val="24"/>
          <w:szCs w:val="24"/>
        </w:rPr>
        <w:t xml:space="preserve"> и этапам</w:t>
      </w:r>
      <w:r>
        <w:rPr>
          <w:rFonts w:ascii="Times New Roman" w:hAnsi="Times New Roman" w:cs="Times New Roman"/>
          <w:sz w:val="24"/>
          <w:szCs w:val="24"/>
        </w:rPr>
        <w:t xml:space="preserve"> Олимпиады пре</w:t>
      </w:r>
      <w:r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ставлено в таблице:</w:t>
      </w:r>
    </w:p>
    <w:p w:rsidR="00A0088E" w:rsidRPr="00A0088E" w:rsidRDefault="00A0088E" w:rsidP="00A0088E">
      <w:pPr>
        <w:tabs>
          <w:tab w:val="left" w:pos="993"/>
        </w:tabs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6"/>
        <w:gridCol w:w="1707"/>
        <w:gridCol w:w="2316"/>
        <w:gridCol w:w="1707"/>
        <w:gridCol w:w="2316"/>
        <w:gridCol w:w="576"/>
      </w:tblGrid>
      <w:tr w:rsidR="00A0088E" w:rsidRPr="00A0088E" w:rsidTr="0074738B">
        <w:tc>
          <w:tcPr>
            <w:tcW w:w="0" w:type="auto"/>
            <w:vMerge w:val="restart"/>
            <w:vAlign w:val="center"/>
          </w:tcPr>
          <w:p w:rsidR="00A0088E" w:rsidRPr="00A0088E" w:rsidRDefault="00A0088E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8E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0" w:type="auto"/>
            <w:gridSpan w:val="2"/>
            <w:vAlign w:val="center"/>
          </w:tcPr>
          <w:p w:rsidR="00A0088E" w:rsidRPr="00A0088E" w:rsidRDefault="00515CA2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заданий</w:t>
            </w:r>
          </w:p>
        </w:tc>
        <w:tc>
          <w:tcPr>
            <w:tcW w:w="4599" w:type="dxa"/>
            <w:gridSpan w:val="3"/>
            <w:vAlign w:val="center"/>
          </w:tcPr>
          <w:p w:rsidR="00A0088E" w:rsidRPr="00A0088E" w:rsidRDefault="00A0088E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8E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A0088E" w:rsidRPr="00A0088E" w:rsidTr="0074738B">
        <w:tc>
          <w:tcPr>
            <w:tcW w:w="0" w:type="auto"/>
            <w:vMerge/>
            <w:vAlign w:val="center"/>
          </w:tcPr>
          <w:p w:rsidR="00A0088E" w:rsidRPr="00A0088E" w:rsidRDefault="00A0088E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0088E" w:rsidRPr="00A0088E" w:rsidRDefault="00A0088E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0088E">
              <w:rPr>
                <w:rFonts w:ascii="Times New Roman" w:hAnsi="Times New Roman" w:cs="Times New Roman"/>
                <w:sz w:val="24"/>
                <w:szCs w:val="24"/>
              </w:rPr>
              <w:t>Тестовый этап</w:t>
            </w:r>
          </w:p>
        </w:tc>
        <w:tc>
          <w:tcPr>
            <w:tcW w:w="0" w:type="auto"/>
            <w:vAlign w:val="center"/>
          </w:tcPr>
          <w:p w:rsidR="00A0088E" w:rsidRPr="00A0088E" w:rsidRDefault="00A0088E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8E">
              <w:rPr>
                <w:rFonts w:ascii="Times New Roman" w:hAnsi="Times New Roman" w:cs="Times New Roman"/>
                <w:sz w:val="24"/>
                <w:szCs w:val="24"/>
              </w:rPr>
              <w:t>Аналитический этап</w:t>
            </w:r>
          </w:p>
        </w:tc>
        <w:tc>
          <w:tcPr>
            <w:tcW w:w="0" w:type="auto"/>
            <w:vAlign w:val="center"/>
          </w:tcPr>
          <w:p w:rsidR="00A0088E" w:rsidRPr="00A0088E" w:rsidRDefault="00A0088E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8E">
              <w:rPr>
                <w:rFonts w:ascii="Times New Roman" w:hAnsi="Times New Roman" w:cs="Times New Roman"/>
                <w:sz w:val="24"/>
                <w:szCs w:val="24"/>
              </w:rPr>
              <w:t>Тестовый этап</w:t>
            </w:r>
          </w:p>
        </w:tc>
        <w:tc>
          <w:tcPr>
            <w:tcW w:w="0" w:type="auto"/>
            <w:vAlign w:val="center"/>
          </w:tcPr>
          <w:p w:rsidR="00A0088E" w:rsidRPr="00A0088E" w:rsidRDefault="00A0088E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8E">
              <w:rPr>
                <w:rFonts w:ascii="Times New Roman" w:hAnsi="Times New Roman" w:cs="Times New Roman"/>
                <w:sz w:val="24"/>
                <w:szCs w:val="24"/>
              </w:rPr>
              <w:t>Аналитический этап</w:t>
            </w:r>
          </w:p>
        </w:tc>
        <w:tc>
          <w:tcPr>
            <w:tcW w:w="576" w:type="dxa"/>
            <w:vAlign w:val="center"/>
          </w:tcPr>
          <w:p w:rsidR="00A0088E" w:rsidRPr="00A0088E" w:rsidRDefault="00A0088E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9F1" w:rsidRPr="00A0088E" w:rsidTr="0074738B">
        <w:tc>
          <w:tcPr>
            <w:tcW w:w="0" w:type="auto"/>
            <w:vAlign w:val="center"/>
          </w:tcPr>
          <w:p w:rsidR="001969F1" w:rsidRDefault="001969F1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1969F1" w:rsidRDefault="005259D5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</w:tcPr>
          <w:p w:rsidR="001969F1" w:rsidRDefault="005259D5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1969F1" w:rsidRDefault="005259D5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</w:tcPr>
          <w:p w:rsidR="001969F1" w:rsidRDefault="005259D5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76" w:type="dxa"/>
            <w:vAlign w:val="center"/>
          </w:tcPr>
          <w:p w:rsidR="001969F1" w:rsidRDefault="005259D5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DF32CD" w:rsidRPr="00A0088E" w:rsidTr="0074738B">
        <w:tc>
          <w:tcPr>
            <w:tcW w:w="0" w:type="auto"/>
            <w:vAlign w:val="center"/>
          </w:tcPr>
          <w:p w:rsidR="00DF32CD" w:rsidRPr="00A0088E" w:rsidRDefault="00DF32CD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DF32CD" w:rsidRPr="00A0088E" w:rsidRDefault="005259D5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</w:tcPr>
          <w:p w:rsidR="00DF32CD" w:rsidRPr="00A0088E" w:rsidRDefault="005259D5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DF32CD" w:rsidRPr="00A0088E" w:rsidRDefault="005259D5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</w:tcPr>
          <w:p w:rsidR="00DF32CD" w:rsidRPr="00A0088E" w:rsidRDefault="005259D5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76" w:type="dxa"/>
            <w:vAlign w:val="center"/>
          </w:tcPr>
          <w:p w:rsidR="00DF32CD" w:rsidRPr="00A0088E" w:rsidRDefault="005259D5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A0088E" w:rsidRPr="00A0088E" w:rsidTr="0074738B">
        <w:tc>
          <w:tcPr>
            <w:tcW w:w="0" w:type="auto"/>
            <w:vAlign w:val="center"/>
          </w:tcPr>
          <w:p w:rsidR="00A0088E" w:rsidRPr="00A0088E" w:rsidRDefault="00A0088E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 w:rsidR="00A0088E" w:rsidRPr="00A0088E" w:rsidRDefault="006C130F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</w:tcPr>
          <w:p w:rsidR="00A0088E" w:rsidRPr="00A0088E" w:rsidRDefault="005259D5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</w:tcPr>
          <w:p w:rsidR="00A0088E" w:rsidRPr="00A0088E" w:rsidRDefault="006C130F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</w:tcPr>
          <w:p w:rsidR="00A0088E" w:rsidRPr="00A0088E" w:rsidRDefault="005259D5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76" w:type="dxa"/>
            <w:vAlign w:val="center"/>
          </w:tcPr>
          <w:p w:rsidR="00A0088E" w:rsidRPr="00A0088E" w:rsidRDefault="006C130F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A0088E" w:rsidRPr="00A0088E" w:rsidTr="0074738B">
        <w:tc>
          <w:tcPr>
            <w:tcW w:w="0" w:type="auto"/>
            <w:vAlign w:val="center"/>
          </w:tcPr>
          <w:p w:rsidR="00A0088E" w:rsidRPr="00A0088E" w:rsidRDefault="00A0088E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A0088E" w:rsidRPr="00A0088E" w:rsidRDefault="0074738B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088E" w:rsidRPr="00A0088E" w:rsidRDefault="00DF32CD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F32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A0088E" w:rsidRPr="00A0088E" w:rsidRDefault="0074738B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</w:tcPr>
          <w:p w:rsidR="00A0088E" w:rsidRPr="00A0088E" w:rsidRDefault="0074738B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76" w:type="dxa"/>
            <w:vAlign w:val="center"/>
          </w:tcPr>
          <w:p w:rsidR="00A0088E" w:rsidRPr="00A0088E" w:rsidRDefault="0074738B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A0088E" w:rsidRPr="00A0088E" w:rsidTr="0074738B">
        <w:tc>
          <w:tcPr>
            <w:tcW w:w="0" w:type="auto"/>
            <w:vAlign w:val="center"/>
          </w:tcPr>
          <w:p w:rsidR="00A0088E" w:rsidRPr="00A0088E" w:rsidRDefault="00A0088E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8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</w:tcPr>
          <w:p w:rsidR="00A0088E" w:rsidRPr="00A0088E" w:rsidRDefault="00CA7FDC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</w:tcPr>
          <w:p w:rsidR="00A0088E" w:rsidRPr="00A0088E" w:rsidRDefault="006C130F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A0088E" w:rsidRPr="00A0088E" w:rsidRDefault="00515CA2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</w:tcPr>
          <w:p w:rsidR="00A0088E" w:rsidRPr="00A0088E" w:rsidRDefault="0074738B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76" w:type="dxa"/>
            <w:vAlign w:val="center"/>
          </w:tcPr>
          <w:p w:rsidR="00A0088E" w:rsidRPr="00A0088E" w:rsidRDefault="0074738B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A0088E" w:rsidRPr="00A0088E" w:rsidTr="0074738B">
        <w:tc>
          <w:tcPr>
            <w:tcW w:w="0" w:type="auto"/>
            <w:vAlign w:val="center"/>
          </w:tcPr>
          <w:p w:rsidR="00A0088E" w:rsidRPr="00A0088E" w:rsidRDefault="00A0088E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8E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0" w:type="auto"/>
            <w:vAlign w:val="center"/>
          </w:tcPr>
          <w:p w:rsidR="00A0088E" w:rsidRPr="00CA7FDC" w:rsidRDefault="0074738B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</w:tcPr>
          <w:p w:rsidR="00A0088E" w:rsidRPr="00CA7FDC" w:rsidRDefault="0074738B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A0088E" w:rsidRPr="00CA7FDC" w:rsidRDefault="0074738B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</w:tcPr>
          <w:p w:rsidR="00A0088E" w:rsidRPr="00CA7FDC" w:rsidRDefault="0074738B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76" w:type="dxa"/>
            <w:vAlign w:val="center"/>
          </w:tcPr>
          <w:p w:rsidR="00A0088E" w:rsidRPr="00CA7FDC" w:rsidRDefault="006C130F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473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FF5C09" w:rsidRDefault="00FF5C09" w:rsidP="00A008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5C09" w:rsidRPr="00FF5C09" w:rsidRDefault="00FF5C09" w:rsidP="00FF5C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5C09">
        <w:rPr>
          <w:rFonts w:ascii="Times New Roman" w:hAnsi="Times New Roman" w:cs="Times New Roman"/>
          <w:sz w:val="24"/>
          <w:szCs w:val="24"/>
        </w:rPr>
        <w:t>Для тестового этапа Олимпиады тиражируются и шифруются «</w:t>
      </w:r>
      <w:r w:rsidRPr="00FF5C09">
        <w:rPr>
          <w:rFonts w:ascii="Times New Roman" w:hAnsi="Times New Roman" w:cs="Times New Roman"/>
          <w:b/>
          <w:sz w:val="24"/>
          <w:szCs w:val="24"/>
        </w:rPr>
        <w:t>Бланки ответов</w:t>
      </w:r>
      <w:r w:rsidRPr="00FF5C09">
        <w:rPr>
          <w:rFonts w:ascii="Times New Roman" w:hAnsi="Times New Roman" w:cs="Times New Roman"/>
          <w:sz w:val="24"/>
          <w:szCs w:val="24"/>
        </w:rPr>
        <w:t>» для участников. Шифруются оба поля бланка отв</w:t>
      </w:r>
      <w:r w:rsidR="001969F1">
        <w:rPr>
          <w:rFonts w:ascii="Times New Roman" w:hAnsi="Times New Roman" w:cs="Times New Roman"/>
          <w:sz w:val="24"/>
          <w:szCs w:val="24"/>
        </w:rPr>
        <w:t xml:space="preserve">етов следующим образом: </w:t>
      </w:r>
      <w:proofErr w:type="gramStart"/>
      <w:r w:rsidR="001969F1">
        <w:rPr>
          <w:rFonts w:ascii="Times New Roman" w:hAnsi="Times New Roman" w:cs="Times New Roman"/>
          <w:sz w:val="24"/>
          <w:szCs w:val="24"/>
        </w:rPr>
        <w:t>Г-Т-7-20-01, Г-Т-7-20</w:t>
      </w:r>
      <w:r w:rsidRPr="00FF5C09">
        <w:rPr>
          <w:rFonts w:ascii="Times New Roman" w:hAnsi="Times New Roman" w:cs="Times New Roman"/>
          <w:sz w:val="24"/>
          <w:szCs w:val="24"/>
        </w:rPr>
        <w:t xml:space="preserve">-02 и т.д., где Г – география, </w:t>
      </w:r>
      <w:r w:rsidR="001969F1">
        <w:rPr>
          <w:rFonts w:ascii="Times New Roman" w:hAnsi="Times New Roman" w:cs="Times New Roman"/>
          <w:sz w:val="24"/>
          <w:szCs w:val="24"/>
        </w:rPr>
        <w:t>Т – тестовый этап, 7 – класс, 20</w:t>
      </w:r>
      <w:r w:rsidRPr="00FF5C09">
        <w:rPr>
          <w:rFonts w:ascii="Times New Roman" w:hAnsi="Times New Roman" w:cs="Times New Roman"/>
          <w:sz w:val="24"/>
          <w:szCs w:val="24"/>
        </w:rPr>
        <w:t xml:space="preserve"> – год, 01, 02 и т.д. – номер участн</w:t>
      </w:r>
      <w:r w:rsidRPr="00FF5C09">
        <w:rPr>
          <w:rFonts w:ascii="Times New Roman" w:hAnsi="Times New Roman" w:cs="Times New Roman"/>
          <w:sz w:val="24"/>
          <w:szCs w:val="24"/>
        </w:rPr>
        <w:t>и</w:t>
      </w:r>
      <w:r w:rsidRPr="00FF5C09">
        <w:rPr>
          <w:rFonts w:ascii="Times New Roman" w:hAnsi="Times New Roman" w:cs="Times New Roman"/>
          <w:sz w:val="24"/>
          <w:szCs w:val="24"/>
        </w:rPr>
        <w:t>ка.</w:t>
      </w:r>
      <w:proofErr w:type="gramEnd"/>
      <w:r w:rsidRPr="00FF5C09">
        <w:rPr>
          <w:rFonts w:ascii="Times New Roman" w:hAnsi="Times New Roman" w:cs="Times New Roman"/>
          <w:sz w:val="24"/>
          <w:szCs w:val="24"/>
        </w:rPr>
        <w:t xml:space="preserve"> После заполнения учащимися данных о себе, верхняя часть «Бланка ответов» отрезается.</w:t>
      </w:r>
    </w:p>
    <w:p w:rsidR="00FF5C09" w:rsidRPr="00FF5C09" w:rsidRDefault="00FF5C09" w:rsidP="00FF5C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5C09">
        <w:rPr>
          <w:rFonts w:ascii="Times New Roman" w:hAnsi="Times New Roman" w:cs="Times New Roman"/>
          <w:sz w:val="24"/>
          <w:szCs w:val="24"/>
        </w:rPr>
        <w:t>Для аналитического этапа необходимо приготовить и зашифровать тетради. Шифр ан</w:t>
      </w:r>
      <w:r w:rsidRPr="00FF5C09">
        <w:rPr>
          <w:rFonts w:ascii="Times New Roman" w:hAnsi="Times New Roman" w:cs="Times New Roman"/>
          <w:sz w:val="24"/>
          <w:szCs w:val="24"/>
        </w:rPr>
        <w:t>а</w:t>
      </w:r>
      <w:r w:rsidRPr="00FF5C09">
        <w:rPr>
          <w:rFonts w:ascii="Times New Roman" w:hAnsi="Times New Roman" w:cs="Times New Roman"/>
          <w:sz w:val="24"/>
          <w:szCs w:val="24"/>
        </w:rPr>
        <w:t>л</w:t>
      </w:r>
      <w:r w:rsidR="001969F1">
        <w:rPr>
          <w:rFonts w:ascii="Times New Roman" w:hAnsi="Times New Roman" w:cs="Times New Roman"/>
          <w:sz w:val="24"/>
          <w:szCs w:val="24"/>
        </w:rPr>
        <w:t xml:space="preserve">огичен тестовому этапу: </w:t>
      </w:r>
      <w:proofErr w:type="gramStart"/>
      <w:r w:rsidR="001969F1">
        <w:rPr>
          <w:rFonts w:ascii="Times New Roman" w:hAnsi="Times New Roman" w:cs="Times New Roman"/>
          <w:sz w:val="24"/>
          <w:szCs w:val="24"/>
        </w:rPr>
        <w:t>Г-А-7-20-01,  Г-А-7-20</w:t>
      </w:r>
      <w:r w:rsidRPr="00FF5C09">
        <w:rPr>
          <w:rFonts w:ascii="Times New Roman" w:hAnsi="Times New Roman" w:cs="Times New Roman"/>
          <w:sz w:val="24"/>
          <w:szCs w:val="24"/>
        </w:rPr>
        <w:t>-02 и т.д., где Г – география, А – ана</w:t>
      </w:r>
      <w:r w:rsidR="00643C39">
        <w:rPr>
          <w:rFonts w:ascii="Times New Roman" w:hAnsi="Times New Roman" w:cs="Times New Roman"/>
          <w:sz w:val="24"/>
          <w:szCs w:val="24"/>
        </w:rPr>
        <w:t xml:space="preserve">литический этап, </w:t>
      </w:r>
      <w:r w:rsidR="001969F1">
        <w:rPr>
          <w:rFonts w:ascii="Times New Roman" w:hAnsi="Times New Roman" w:cs="Times New Roman"/>
          <w:sz w:val="24"/>
          <w:szCs w:val="24"/>
        </w:rPr>
        <w:t>7 – класс, 20</w:t>
      </w:r>
      <w:r w:rsidRPr="00FF5C09">
        <w:rPr>
          <w:rFonts w:ascii="Times New Roman" w:hAnsi="Times New Roman" w:cs="Times New Roman"/>
          <w:sz w:val="24"/>
          <w:szCs w:val="24"/>
        </w:rPr>
        <w:t xml:space="preserve"> – год, 01, 02 и т.д. – номер участника.</w:t>
      </w:r>
      <w:proofErr w:type="gramEnd"/>
    </w:p>
    <w:p w:rsidR="00FF5C09" w:rsidRPr="00FF5C09" w:rsidRDefault="00FF5C09" w:rsidP="00FF5C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88E">
        <w:rPr>
          <w:rFonts w:ascii="Times New Roman" w:hAnsi="Times New Roman" w:cs="Times New Roman"/>
          <w:sz w:val="24"/>
          <w:szCs w:val="24"/>
        </w:rPr>
        <w:lastRenderedPageBreak/>
        <w:t xml:space="preserve">После проведения тестового этапа во время </w:t>
      </w:r>
      <w:r w:rsidRPr="00FF5C09">
        <w:rPr>
          <w:rFonts w:ascii="Times New Roman" w:hAnsi="Times New Roman" w:cs="Times New Roman"/>
          <w:b/>
          <w:sz w:val="24"/>
          <w:szCs w:val="24"/>
        </w:rPr>
        <w:t>15-минутного перерыва</w:t>
      </w:r>
      <w:r w:rsidRPr="00FF5C09">
        <w:rPr>
          <w:rFonts w:ascii="Times New Roman" w:hAnsi="Times New Roman" w:cs="Times New Roman"/>
          <w:sz w:val="24"/>
          <w:szCs w:val="24"/>
        </w:rPr>
        <w:t xml:space="preserve"> организаторы Олимпиады:</w:t>
      </w:r>
    </w:p>
    <w:p w:rsidR="00FF5C09" w:rsidRDefault="00FF5C09" w:rsidP="00FF5C09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5C09">
        <w:rPr>
          <w:rFonts w:ascii="Times New Roman" w:hAnsi="Times New Roman" w:cs="Times New Roman"/>
          <w:sz w:val="24"/>
          <w:szCs w:val="24"/>
        </w:rPr>
        <w:t>собирают «Бланки ответов», заполненные участниками олимпиады и передают их в жюри;</w:t>
      </w:r>
    </w:p>
    <w:p w:rsidR="00FF5C09" w:rsidRDefault="00FF5C09" w:rsidP="00FF5C09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выдают участникам Олимпиады задания теоретического этапа и зашифрованные те</w:t>
      </w:r>
      <w:r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ради для их выполнения.</w:t>
      </w:r>
    </w:p>
    <w:p w:rsidR="00FF5C09" w:rsidRDefault="00FF5C09" w:rsidP="00FF5C0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</w:t>
      </w:r>
      <w:r w:rsidRPr="00FF5C09">
        <w:rPr>
          <w:rFonts w:ascii="Times New Roman" w:hAnsi="Times New Roman" w:cs="Times New Roman"/>
          <w:b/>
          <w:sz w:val="24"/>
          <w:szCs w:val="24"/>
        </w:rPr>
        <w:t xml:space="preserve">адания тестового и аналитического этапов </w:t>
      </w:r>
      <w:r>
        <w:rPr>
          <w:rFonts w:ascii="Times New Roman" w:hAnsi="Times New Roman" w:cs="Times New Roman"/>
          <w:b/>
          <w:sz w:val="24"/>
          <w:szCs w:val="24"/>
        </w:rPr>
        <w:t xml:space="preserve">Олимпиады </w:t>
      </w:r>
      <w:r w:rsidRPr="00FF5C09">
        <w:rPr>
          <w:rFonts w:ascii="Times New Roman" w:hAnsi="Times New Roman" w:cs="Times New Roman"/>
          <w:b/>
          <w:sz w:val="24"/>
          <w:szCs w:val="24"/>
        </w:rPr>
        <w:t>выполняются без испол</w:t>
      </w:r>
      <w:r w:rsidRPr="00FF5C09">
        <w:rPr>
          <w:rFonts w:ascii="Times New Roman" w:hAnsi="Times New Roman" w:cs="Times New Roman"/>
          <w:b/>
          <w:sz w:val="24"/>
          <w:szCs w:val="24"/>
        </w:rPr>
        <w:t>ь</w:t>
      </w:r>
      <w:r w:rsidRPr="00FF5C09">
        <w:rPr>
          <w:rFonts w:ascii="Times New Roman" w:hAnsi="Times New Roman" w:cs="Times New Roman"/>
          <w:b/>
          <w:sz w:val="24"/>
          <w:szCs w:val="24"/>
        </w:rPr>
        <w:t>зования школьных атласов и стенных карт, справочников, словарей и др. источников информации</w:t>
      </w:r>
      <w:r w:rsidRPr="00FF5C09">
        <w:rPr>
          <w:rFonts w:ascii="Times New Roman" w:hAnsi="Times New Roman" w:cs="Times New Roman"/>
          <w:sz w:val="24"/>
          <w:szCs w:val="24"/>
        </w:rPr>
        <w:t>.</w:t>
      </w:r>
    </w:p>
    <w:p w:rsidR="00FF5C09" w:rsidRPr="00FF5C09" w:rsidRDefault="00FF5C09" w:rsidP="00FF5C0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E74">
        <w:rPr>
          <w:rFonts w:ascii="Times New Roman" w:hAnsi="Times New Roman" w:cs="Times New Roman"/>
          <w:b/>
          <w:sz w:val="24"/>
          <w:szCs w:val="24"/>
        </w:rPr>
        <w:t>Запрещается использование любых технических средств: телефонов, планшетов и</w:t>
      </w:r>
      <w:r w:rsidRPr="00FF5C09">
        <w:rPr>
          <w:rFonts w:ascii="Times New Roman" w:hAnsi="Times New Roman" w:cs="Times New Roman"/>
          <w:b/>
          <w:sz w:val="24"/>
          <w:szCs w:val="24"/>
        </w:rPr>
        <w:t xml:space="preserve"> т.п.</w:t>
      </w:r>
    </w:p>
    <w:p w:rsidR="00710DF7" w:rsidRPr="00710DF7" w:rsidRDefault="00710DF7" w:rsidP="00710DF7">
      <w:pPr>
        <w:tabs>
          <w:tab w:val="left" w:pos="1134"/>
        </w:tabs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0DF7">
        <w:rPr>
          <w:rFonts w:ascii="Times New Roman" w:hAnsi="Times New Roman" w:cs="Times New Roman"/>
          <w:sz w:val="24"/>
          <w:szCs w:val="24"/>
        </w:rPr>
        <w:t xml:space="preserve">При </w:t>
      </w:r>
      <w:r>
        <w:rPr>
          <w:rFonts w:ascii="Times New Roman" w:hAnsi="Times New Roman" w:cs="Times New Roman"/>
          <w:b/>
          <w:sz w:val="24"/>
          <w:szCs w:val="24"/>
        </w:rPr>
        <w:t>оценке</w:t>
      </w:r>
      <w:r w:rsidRPr="00710DF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ответов </w:t>
      </w:r>
      <w:r w:rsidRPr="00710DF7">
        <w:rPr>
          <w:rFonts w:ascii="Times New Roman" w:hAnsi="Times New Roman" w:cs="Times New Roman"/>
          <w:sz w:val="24"/>
          <w:szCs w:val="24"/>
        </w:rPr>
        <w:t>участников Олимпиады аналитического этап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10D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жюри следует</w:t>
      </w:r>
      <w:r w:rsidRPr="00710DF7">
        <w:rPr>
          <w:rFonts w:ascii="Times New Roman" w:hAnsi="Times New Roman" w:cs="Times New Roman"/>
          <w:sz w:val="24"/>
          <w:szCs w:val="24"/>
        </w:rPr>
        <w:t xml:space="preserve"> руков</w:t>
      </w:r>
      <w:r w:rsidRPr="00710DF7">
        <w:rPr>
          <w:rFonts w:ascii="Times New Roman" w:hAnsi="Times New Roman" w:cs="Times New Roman"/>
          <w:sz w:val="24"/>
          <w:szCs w:val="24"/>
        </w:rPr>
        <w:t>о</w:t>
      </w:r>
      <w:r w:rsidRPr="00710DF7">
        <w:rPr>
          <w:rFonts w:ascii="Times New Roman" w:hAnsi="Times New Roman" w:cs="Times New Roman"/>
          <w:sz w:val="24"/>
          <w:szCs w:val="24"/>
        </w:rPr>
        <w:t xml:space="preserve">дствоваться приложенными </w:t>
      </w:r>
      <w:r>
        <w:rPr>
          <w:rFonts w:ascii="Times New Roman" w:hAnsi="Times New Roman" w:cs="Times New Roman"/>
          <w:sz w:val="24"/>
          <w:szCs w:val="24"/>
        </w:rPr>
        <w:t>инструкциями по проверке работ участников Олимпиады, г</w:t>
      </w:r>
      <w:r w:rsidRPr="00710DF7">
        <w:rPr>
          <w:rFonts w:ascii="Times New Roman" w:hAnsi="Times New Roman" w:cs="Times New Roman"/>
          <w:sz w:val="24"/>
          <w:szCs w:val="24"/>
        </w:rPr>
        <w:t>де подро</w:t>
      </w:r>
      <w:r w:rsidRPr="00710DF7">
        <w:rPr>
          <w:rFonts w:ascii="Times New Roman" w:hAnsi="Times New Roman" w:cs="Times New Roman"/>
          <w:sz w:val="24"/>
          <w:szCs w:val="24"/>
        </w:rPr>
        <w:t>б</w:t>
      </w:r>
      <w:r w:rsidRPr="00710DF7">
        <w:rPr>
          <w:rFonts w:ascii="Times New Roman" w:hAnsi="Times New Roman" w:cs="Times New Roman"/>
          <w:sz w:val="24"/>
          <w:szCs w:val="24"/>
        </w:rPr>
        <w:t xml:space="preserve">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прописана</w:t>
      </w:r>
      <w:proofErr w:type="gramEnd"/>
      <w:r w:rsidRPr="00710DF7">
        <w:rPr>
          <w:rFonts w:ascii="Times New Roman" w:hAnsi="Times New Roman" w:cs="Times New Roman"/>
          <w:sz w:val="24"/>
          <w:szCs w:val="24"/>
        </w:rPr>
        <w:t xml:space="preserve"> </w:t>
      </w:r>
      <w:r w:rsidRPr="00710DF7">
        <w:rPr>
          <w:rFonts w:ascii="Times New Roman" w:hAnsi="Times New Roman" w:cs="Times New Roman"/>
          <w:b/>
          <w:sz w:val="24"/>
          <w:szCs w:val="24"/>
        </w:rPr>
        <w:t>разбалловка</w:t>
      </w:r>
      <w:r w:rsidRPr="00710DF7">
        <w:rPr>
          <w:rFonts w:ascii="Times New Roman" w:hAnsi="Times New Roman" w:cs="Times New Roman"/>
          <w:sz w:val="24"/>
          <w:szCs w:val="24"/>
        </w:rPr>
        <w:t xml:space="preserve"> по каждому заданию. </w:t>
      </w:r>
    </w:p>
    <w:p w:rsidR="00EE7E74" w:rsidRDefault="00601E7F" w:rsidP="00EE7E74">
      <w:pPr>
        <w:tabs>
          <w:tab w:val="left" w:pos="1134"/>
        </w:tabs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5C09">
        <w:rPr>
          <w:rFonts w:ascii="Times New Roman" w:hAnsi="Times New Roman" w:cs="Times New Roman"/>
          <w:sz w:val="24"/>
          <w:szCs w:val="24"/>
        </w:rPr>
        <w:t>В случае несогласия участника с выставленной ему оценкой за выполнение задания теор</w:t>
      </w:r>
      <w:r w:rsidRPr="00FF5C09">
        <w:rPr>
          <w:rFonts w:ascii="Times New Roman" w:hAnsi="Times New Roman" w:cs="Times New Roman"/>
          <w:sz w:val="24"/>
          <w:szCs w:val="24"/>
        </w:rPr>
        <w:t>е</w:t>
      </w:r>
      <w:r w:rsidRPr="00FF5C09">
        <w:rPr>
          <w:rFonts w:ascii="Times New Roman" w:hAnsi="Times New Roman" w:cs="Times New Roman"/>
          <w:sz w:val="24"/>
          <w:szCs w:val="24"/>
        </w:rPr>
        <w:t xml:space="preserve">тического тура Олимпиады участник вправе подать заявление на </w:t>
      </w:r>
      <w:r w:rsidRPr="00FF5C09">
        <w:rPr>
          <w:rFonts w:ascii="Times New Roman" w:hAnsi="Times New Roman" w:cs="Times New Roman"/>
          <w:b/>
          <w:sz w:val="24"/>
          <w:szCs w:val="24"/>
        </w:rPr>
        <w:t>апелляцию</w:t>
      </w:r>
      <w:r w:rsidRPr="00FF5C09">
        <w:rPr>
          <w:rFonts w:ascii="Times New Roman" w:hAnsi="Times New Roman" w:cs="Times New Roman"/>
          <w:sz w:val="24"/>
          <w:szCs w:val="24"/>
        </w:rPr>
        <w:t>. Апелляция пров</w:t>
      </w:r>
      <w:r w:rsidRPr="00FF5C09">
        <w:rPr>
          <w:rFonts w:ascii="Times New Roman" w:hAnsi="Times New Roman" w:cs="Times New Roman"/>
          <w:sz w:val="24"/>
          <w:szCs w:val="24"/>
        </w:rPr>
        <w:t>о</w:t>
      </w:r>
      <w:r w:rsidRPr="00FF5C09">
        <w:rPr>
          <w:rFonts w:ascii="Times New Roman" w:hAnsi="Times New Roman" w:cs="Times New Roman"/>
          <w:sz w:val="24"/>
          <w:szCs w:val="24"/>
        </w:rPr>
        <w:t>дится по правилам, установленным Порядком проведения всероссийской олимпиады школьников. Оценка за выполнение заданий тестового тура этапа Олимпиады пересмотру не подлежит.</w:t>
      </w:r>
    </w:p>
    <w:p w:rsidR="00EE7E74" w:rsidRDefault="00EE7E74" w:rsidP="00EE7E74">
      <w:pPr>
        <w:tabs>
          <w:tab w:val="left" w:pos="1134"/>
        </w:tabs>
        <w:spacing w:after="0" w:line="240" w:lineRule="auto"/>
        <w:ind w:right="-284"/>
        <w:jc w:val="both"/>
      </w:pPr>
      <w:r>
        <w:t xml:space="preserve">            </w:t>
      </w:r>
    </w:p>
    <w:p w:rsidR="00EE7E74" w:rsidRDefault="00EE7E74" w:rsidP="00EE7E74">
      <w:pPr>
        <w:tabs>
          <w:tab w:val="left" w:pos="1134"/>
        </w:tabs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EE7E74">
        <w:rPr>
          <w:rFonts w:ascii="Times New Roman" w:hAnsi="Times New Roman" w:cs="Times New Roman"/>
        </w:rPr>
        <w:t xml:space="preserve">              </w:t>
      </w:r>
      <w:r w:rsidRPr="00EE7E74">
        <w:rPr>
          <w:rFonts w:ascii="Times New Roman" w:hAnsi="Times New Roman" w:cs="Times New Roman"/>
          <w:b/>
          <w:sz w:val="24"/>
          <w:szCs w:val="24"/>
        </w:rPr>
        <w:t>Подведение итогов.</w:t>
      </w:r>
      <w:r w:rsidRPr="00EE7E74">
        <w:rPr>
          <w:sz w:val="24"/>
          <w:szCs w:val="24"/>
        </w:rPr>
        <w:t xml:space="preserve"> </w:t>
      </w:r>
      <w:r w:rsidRPr="00EE7E74">
        <w:rPr>
          <w:rFonts w:ascii="Times New Roman" w:hAnsi="Times New Roman" w:cs="Times New Roman"/>
          <w:sz w:val="24"/>
          <w:szCs w:val="24"/>
        </w:rPr>
        <w:t>Участники муниципального этапа Олимпиады, набравшие наибол</w:t>
      </w:r>
      <w:r w:rsidRPr="00EE7E74">
        <w:rPr>
          <w:rFonts w:ascii="Times New Roman" w:hAnsi="Times New Roman" w:cs="Times New Roman"/>
          <w:sz w:val="24"/>
          <w:szCs w:val="24"/>
        </w:rPr>
        <w:t>ь</w:t>
      </w:r>
      <w:r w:rsidRPr="00EE7E74">
        <w:rPr>
          <w:rFonts w:ascii="Times New Roman" w:hAnsi="Times New Roman" w:cs="Times New Roman"/>
          <w:sz w:val="24"/>
          <w:szCs w:val="24"/>
        </w:rPr>
        <w:t>шее количество баллов, признаются победителями соответствующего этапа олимпиады при усл</w:t>
      </w:r>
      <w:r w:rsidRPr="00EE7E74">
        <w:rPr>
          <w:rFonts w:ascii="Times New Roman" w:hAnsi="Times New Roman" w:cs="Times New Roman"/>
          <w:sz w:val="24"/>
          <w:szCs w:val="24"/>
        </w:rPr>
        <w:t>о</w:t>
      </w:r>
      <w:r w:rsidRPr="00EE7E74">
        <w:rPr>
          <w:rFonts w:ascii="Times New Roman" w:hAnsi="Times New Roman" w:cs="Times New Roman"/>
          <w:sz w:val="24"/>
          <w:szCs w:val="24"/>
        </w:rPr>
        <w:t xml:space="preserve">вии, что количество набранных ими баллов превышает половину максимально возможных баллов. </w:t>
      </w:r>
    </w:p>
    <w:p w:rsidR="00EE7E74" w:rsidRDefault="00EE7E74" w:rsidP="00EE7E74">
      <w:pPr>
        <w:tabs>
          <w:tab w:val="left" w:pos="1134"/>
        </w:tabs>
        <w:spacing w:after="0" w:line="240" w:lineRule="auto"/>
        <w:ind w:right="-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E7E74">
        <w:rPr>
          <w:rFonts w:ascii="Times New Roman" w:hAnsi="Times New Roman" w:cs="Times New Roman"/>
          <w:sz w:val="24"/>
          <w:szCs w:val="24"/>
        </w:rPr>
        <w:t xml:space="preserve">В случае если победители не определены, на школьном </w:t>
      </w:r>
      <w:r>
        <w:rPr>
          <w:rFonts w:ascii="Times New Roman" w:hAnsi="Times New Roman" w:cs="Times New Roman"/>
          <w:sz w:val="24"/>
          <w:szCs w:val="24"/>
        </w:rPr>
        <w:t>этапе</w:t>
      </w:r>
      <w:r w:rsidRPr="00EE7E74">
        <w:rPr>
          <w:rFonts w:ascii="Times New Roman" w:hAnsi="Times New Roman" w:cs="Times New Roman"/>
          <w:sz w:val="24"/>
          <w:szCs w:val="24"/>
        </w:rPr>
        <w:t xml:space="preserve"> олимпиады определяются только призёры. Количество призёров олимпиады определяется исходя из квоты, которую уст</w:t>
      </w:r>
      <w:r w:rsidRPr="00EE7E74">
        <w:rPr>
          <w:rFonts w:ascii="Times New Roman" w:hAnsi="Times New Roman" w:cs="Times New Roman"/>
          <w:sz w:val="24"/>
          <w:szCs w:val="24"/>
        </w:rPr>
        <w:t>а</w:t>
      </w:r>
      <w:r w:rsidRPr="00EE7E74">
        <w:rPr>
          <w:rFonts w:ascii="Times New Roman" w:hAnsi="Times New Roman" w:cs="Times New Roman"/>
          <w:sz w:val="24"/>
          <w:szCs w:val="24"/>
        </w:rPr>
        <w:t>навливает организатор этапа более высокого уровня. Призёрами этапа Олимпиады, в пределах у</w:t>
      </w:r>
      <w:r w:rsidRPr="00EE7E74">
        <w:rPr>
          <w:rFonts w:ascii="Times New Roman" w:hAnsi="Times New Roman" w:cs="Times New Roman"/>
          <w:sz w:val="24"/>
          <w:szCs w:val="24"/>
        </w:rPr>
        <w:t>с</w:t>
      </w:r>
      <w:r w:rsidRPr="00EE7E74">
        <w:rPr>
          <w:rFonts w:ascii="Times New Roman" w:hAnsi="Times New Roman" w:cs="Times New Roman"/>
          <w:sz w:val="24"/>
          <w:szCs w:val="24"/>
        </w:rPr>
        <w:t>тановленной квоты, признаются все участники этапа Олимпиады, следующие в итог</w:t>
      </w:r>
      <w:r>
        <w:rPr>
          <w:rFonts w:ascii="Times New Roman" w:hAnsi="Times New Roman" w:cs="Times New Roman"/>
          <w:sz w:val="24"/>
          <w:szCs w:val="24"/>
        </w:rPr>
        <w:t xml:space="preserve">овой таблице за победителями. </w:t>
      </w:r>
      <w:r w:rsidRPr="00EE7E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E7E74">
        <w:rPr>
          <w:rFonts w:ascii="Times New Roman" w:hAnsi="Times New Roman" w:cs="Times New Roman"/>
          <w:sz w:val="24"/>
          <w:szCs w:val="24"/>
        </w:rPr>
        <w:t xml:space="preserve">В случае если у участника, определяемого в пределах установленной квоты в качестве призёра, оказывается количество баллов такое же, как и у следующих за ним в итоговой таблице, решение по данному участнику и всем участникам, имеющим равное с </w:t>
      </w:r>
      <w:r w:rsidRPr="00EE7E74">
        <w:rPr>
          <w:rFonts w:ascii="Times New Roman" w:hAnsi="Times New Roman" w:cs="Times New Roman"/>
        </w:rPr>
        <w:t>ним количество баллов, определяется следующим образом: – все участники признаются призёрами, если набранные ими баллы составляют больше половины максимально возможных;</w:t>
      </w:r>
      <w:proofErr w:type="gramEnd"/>
      <w:r w:rsidRPr="00EE7E74">
        <w:rPr>
          <w:rFonts w:ascii="Times New Roman" w:hAnsi="Times New Roman" w:cs="Times New Roman"/>
        </w:rPr>
        <w:t xml:space="preserve"> – все участники не признаются призёрами, если набранные ими баллы не превышают половины максимально </w:t>
      </w:r>
      <w:proofErr w:type="gramStart"/>
      <w:r w:rsidRPr="00EE7E74">
        <w:rPr>
          <w:rFonts w:ascii="Times New Roman" w:hAnsi="Times New Roman" w:cs="Times New Roman"/>
        </w:rPr>
        <w:t>возможных</w:t>
      </w:r>
      <w:proofErr w:type="gramEnd"/>
      <w:r w:rsidRPr="00EE7E74">
        <w:rPr>
          <w:rFonts w:ascii="Times New Roman" w:hAnsi="Times New Roman" w:cs="Times New Roman"/>
        </w:rPr>
        <w:t xml:space="preserve">. </w:t>
      </w:r>
    </w:p>
    <w:p w:rsidR="00EE7E74" w:rsidRPr="00EE7E74" w:rsidRDefault="00EE7E74" w:rsidP="00EE7E74">
      <w:pPr>
        <w:tabs>
          <w:tab w:val="left" w:pos="1134"/>
        </w:tabs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</w:t>
      </w:r>
      <w:r w:rsidRPr="00EE7E74">
        <w:rPr>
          <w:rFonts w:ascii="Times New Roman" w:hAnsi="Times New Roman" w:cs="Times New Roman"/>
        </w:rPr>
        <w:t>В заключение подводятся итоги этапа Олимпиады по географии, проходит оглашение имён поб</w:t>
      </w:r>
      <w:r w:rsidRPr="00EE7E74">
        <w:rPr>
          <w:rFonts w:ascii="Times New Roman" w:hAnsi="Times New Roman" w:cs="Times New Roman"/>
        </w:rPr>
        <w:t>е</w:t>
      </w:r>
      <w:r w:rsidRPr="00EE7E74">
        <w:rPr>
          <w:rFonts w:ascii="Times New Roman" w:hAnsi="Times New Roman" w:cs="Times New Roman"/>
        </w:rPr>
        <w:t>дителей и награждение их в торжественной обстановке. Список победителей и призеров этапа Олимпиады утверждается организатором этапа олимпиады. Победители и призёры награждаются дипломами. Жюри и оргкомитет обобщают опыт проведения этапа Олим</w:t>
      </w:r>
      <w:r>
        <w:rPr>
          <w:rFonts w:ascii="Times New Roman" w:hAnsi="Times New Roman" w:cs="Times New Roman"/>
        </w:rPr>
        <w:t>пиады, представляют муниципальным</w:t>
      </w:r>
      <w:r w:rsidRPr="00EE7E74">
        <w:rPr>
          <w:rFonts w:ascii="Times New Roman" w:hAnsi="Times New Roman" w:cs="Times New Roman"/>
        </w:rPr>
        <w:t xml:space="preserve"> органам отчёт об итогах, составляют рейтинг работ.</w:t>
      </w:r>
    </w:p>
    <w:p w:rsidR="00A4126B" w:rsidRDefault="00A4126B" w:rsidP="00DF7504">
      <w:pPr>
        <w:tabs>
          <w:tab w:val="left" w:pos="1134"/>
        </w:tabs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4126B" w:rsidRDefault="00A4126B" w:rsidP="00DF7504">
      <w:pPr>
        <w:tabs>
          <w:tab w:val="left" w:pos="1134"/>
        </w:tabs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4126B" w:rsidRPr="00A4126B" w:rsidRDefault="00A4126B" w:rsidP="00A4126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126B" w:rsidRPr="00A4126B" w:rsidRDefault="00A4126B" w:rsidP="00A4126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126B" w:rsidRPr="00A4126B" w:rsidRDefault="00A4126B" w:rsidP="00A4126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A4126B" w:rsidRPr="00A4126B" w:rsidSect="00DF32CD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0523F"/>
    <w:multiLevelType w:val="hybridMultilevel"/>
    <w:tmpl w:val="E442552C"/>
    <w:lvl w:ilvl="0" w:tplc="A380E6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BBA6B28"/>
    <w:multiLevelType w:val="hybridMultilevel"/>
    <w:tmpl w:val="70306AD0"/>
    <w:lvl w:ilvl="0" w:tplc="A380E6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9F34283"/>
    <w:multiLevelType w:val="hybridMultilevel"/>
    <w:tmpl w:val="D550F05A"/>
    <w:lvl w:ilvl="0" w:tplc="A380E6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0E00BF5"/>
    <w:multiLevelType w:val="hybridMultilevel"/>
    <w:tmpl w:val="4248237A"/>
    <w:lvl w:ilvl="0" w:tplc="9C2CF5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savePreviewPicture/>
  <w:compat/>
  <w:rsids>
    <w:rsidRoot w:val="00601E7F"/>
    <w:rsid w:val="000347D2"/>
    <w:rsid w:val="00050EE8"/>
    <w:rsid w:val="00053CA0"/>
    <w:rsid w:val="001044B9"/>
    <w:rsid w:val="001860F9"/>
    <w:rsid w:val="001969F1"/>
    <w:rsid w:val="001B4D39"/>
    <w:rsid w:val="00241C3C"/>
    <w:rsid w:val="0024764F"/>
    <w:rsid w:val="0025102C"/>
    <w:rsid w:val="00251C19"/>
    <w:rsid w:val="003462AE"/>
    <w:rsid w:val="0034748B"/>
    <w:rsid w:val="004A6E03"/>
    <w:rsid w:val="00515CA2"/>
    <w:rsid w:val="005259D5"/>
    <w:rsid w:val="005C136E"/>
    <w:rsid w:val="005E4E9A"/>
    <w:rsid w:val="00601E7F"/>
    <w:rsid w:val="00643C39"/>
    <w:rsid w:val="00643E8B"/>
    <w:rsid w:val="0069535B"/>
    <w:rsid w:val="006C130F"/>
    <w:rsid w:val="00704AA0"/>
    <w:rsid w:val="00710DF7"/>
    <w:rsid w:val="0074738B"/>
    <w:rsid w:val="0076182D"/>
    <w:rsid w:val="007C1B31"/>
    <w:rsid w:val="00991974"/>
    <w:rsid w:val="00A0088E"/>
    <w:rsid w:val="00A4126B"/>
    <w:rsid w:val="00B16952"/>
    <w:rsid w:val="00BA0F92"/>
    <w:rsid w:val="00C85C09"/>
    <w:rsid w:val="00CA7FDC"/>
    <w:rsid w:val="00DF32CD"/>
    <w:rsid w:val="00DF7504"/>
    <w:rsid w:val="00EB0375"/>
    <w:rsid w:val="00EB1385"/>
    <w:rsid w:val="00EC1892"/>
    <w:rsid w:val="00EE7E74"/>
    <w:rsid w:val="00EF58B5"/>
    <w:rsid w:val="00FF5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E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1E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4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784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UNIO</cp:lastModifiedBy>
  <cp:revision>31</cp:revision>
  <dcterms:created xsi:type="dcterms:W3CDTF">2015-10-22T16:21:00Z</dcterms:created>
  <dcterms:modified xsi:type="dcterms:W3CDTF">2026-01-28T11:42:00Z</dcterms:modified>
</cp:coreProperties>
</file>